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9EE83" w14:textId="77777777" w:rsidR="00A630BD" w:rsidRDefault="00A630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2E024" w14:textId="77777777" w:rsidR="00A630BD" w:rsidRDefault="00A63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F2" w14:textId="77777777" w:rsidR="00A630BD" w:rsidRDefault="00A630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71E0C363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A630BD">
            <w:rPr>
              <w:rFonts w:ascii="Cambria" w:hAnsi="Cambria"/>
              <w:b/>
              <w:bCs/>
              <w:color w:val="0000CC"/>
              <w:sz w:val="22"/>
              <w:szCs w:val="22"/>
            </w:rPr>
            <w:t>22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9A5846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2EB68211" w14:textId="77777777" w:rsidR="00A630BD" w:rsidRPr="00490DC4" w:rsidRDefault="00A630BD" w:rsidP="00A630BD">
          <w:pPr>
            <w:pStyle w:val="Header"/>
            <w:rPr>
              <w:rFonts w:ascii="Cambria" w:hAnsi="Cambria"/>
              <w:b/>
              <w:bCs/>
              <w:color w:val="0000CC"/>
              <w:szCs w:val="20"/>
            </w:rPr>
          </w:pPr>
          <w:r w:rsidRPr="00490DC4">
            <w:rPr>
              <w:rFonts w:ascii="Cambria" w:hAnsi="Cambria"/>
              <w:b/>
              <w:bCs/>
              <w:color w:val="0000CC"/>
              <w:szCs w:val="20"/>
            </w:rPr>
            <w:t>“Increasing height of Boundary wall and laying of NP2 pipe at 220/66 kV GIS Phyang”.</w:t>
          </w:r>
        </w:p>
        <w:p w14:paraId="5F862DD1" w14:textId="7A551FEB" w:rsidR="007E1A02" w:rsidRPr="009A5846" w:rsidRDefault="007E1A02" w:rsidP="009A584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F9DC" w14:textId="77777777" w:rsidR="00A630BD" w:rsidRDefault="00A63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488D"/>
    <w:rsid w:val="001079C3"/>
    <w:rsid w:val="0011086D"/>
    <w:rsid w:val="00114936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733EB"/>
    <w:rsid w:val="00392E06"/>
    <w:rsid w:val="003B4CC6"/>
    <w:rsid w:val="003D63CA"/>
    <w:rsid w:val="003D794A"/>
    <w:rsid w:val="003F730E"/>
    <w:rsid w:val="00415063"/>
    <w:rsid w:val="00460A36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40F12"/>
    <w:rsid w:val="00787016"/>
    <w:rsid w:val="007E1A02"/>
    <w:rsid w:val="007F11FE"/>
    <w:rsid w:val="007F539E"/>
    <w:rsid w:val="00801676"/>
    <w:rsid w:val="00806811"/>
    <w:rsid w:val="00824702"/>
    <w:rsid w:val="00840766"/>
    <w:rsid w:val="008865C3"/>
    <w:rsid w:val="008A76E3"/>
    <w:rsid w:val="008B308F"/>
    <w:rsid w:val="009500B5"/>
    <w:rsid w:val="00955EDF"/>
    <w:rsid w:val="009618F3"/>
    <w:rsid w:val="0097335C"/>
    <w:rsid w:val="00976A70"/>
    <w:rsid w:val="00981DDD"/>
    <w:rsid w:val="00991BF6"/>
    <w:rsid w:val="00991DB6"/>
    <w:rsid w:val="009A5846"/>
    <w:rsid w:val="009B48F0"/>
    <w:rsid w:val="009C56CC"/>
    <w:rsid w:val="009F3197"/>
    <w:rsid w:val="00A274F7"/>
    <w:rsid w:val="00A277C2"/>
    <w:rsid w:val="00A540DC"/>
    <w:rsid w:val="00A543FF"/>
    <w:rsid w:val="00A630BD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2D3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A024B"/>
    <w:rsid w:val="00DE2D97"/>
    <w:rsid w:val="00DE2F3A"/>
    <w:rsid w:val="00DF0865"/>
    <w:rsid w:val="00E33EB4"/>
    <w:rsid w:val="00E60557"/>
    <w:rsid w:val="00E854BA"/>
    <w:rsid w:val="00E873F5"/>
    <w:rsid w:val="00E93FF9"/>
    <w:rsid w:val="00E971E6"/>
    <w:rsid w:val="00F4495C"/>
    <w:rsid w:val="00F54EF7"/>
    <w:rsid w:val="00F6056C"/>
    <w:rsid w:val="00F65AB1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49</cp:revision>
  <cp:lastPrinted>2020-08-04T06:23:00Z</cp:lastPrinted>
  <dcterms:created xsi:type="dcterms:W3CDTF">2020-08-08T09:06:00Z</dcterms:created>
  <dcterms:modified xsi:type="dcterms:W3CDTF">2025-02-04T06:06:00Z</dcterms:modified>
</cp:coreProperties>
</file>